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AAC64C" w14:textId="77777777" w:rsidR="00EF1BAD" w:rsidRDefault="00EF1BAD">
      <w:pPr>
        <w:ind w:firstLineChars="200" w:firstLine="480"/>
        <w:rPr>
          <w:sz w:val="24"/>
          <w:highlight w:val="yellow"/>
        </w:rPr>
      </w:pPr>
    </w:p>
    <w:p w14:paraId="4F863962" w14:textId="0FC294AE" w:rsidR="00EF1BAD" w:rsidRPr="00CE30D9" w:rsidRDefault="00855F58" w:rsidP="00CE30D9">
      <w:pPr>
        <w:pStyle w:val="a5"/>
        <w:rPr>
          <w:sz w:val="28"/>
          <w:szCs w:val="28"/>
        </w:rPr>
      </w:pPr>
      <w:r w:rsidRPr="00CE30D9">
        <w:rPr>
          <w:rFonts w:hint="eastAsia"/>
          <w:sz w:val="28"/>
          <w:szCs w:val="28"/>
        </w:rPr>
        <w:t>202</w:t>
      </w:r>
      <w:r w:rsidR="00CE30D9" w:rsidRPr="00CE30D9">
        <w:rPr>
          <w:sz w:val="28"/>
          <w:szCs w:val="28"/>
        </w:rPr>
        <w:t>1</w:t>
      </w:r>
      <w:r w:rsidRPr="00CE30D9">
        <w:rPr>
          <w:rFonts w:hint="eastAsia"/>
          <w:sz w:val="28"/>
          <w:szCs w:val="28"/>
        </w:rPr>
        <w:t>年</w:t>
      </w:r>
      <w:r w:rsidR="00CE30D9" w:rsidRPr="00CE30D9">
        <w:rPr>
          <w:rFonts w:hint="eastAsia"/>
          <w:sz w:val="28"/>
          <w:szCs w:val="28"/>
        </w:rPr>
        <w:t>南昌大学</w:t>
      </w:r>
      <w:r w:rsidRPr="00CE30D9">
        <w:rPr>
          <w:rFonts w:hint="eastAsia"/>
          <w:sz w:val="28"/>
          <w:szCs w:val="28"/>
        </w:rPr>
        <w:t>法学院研究生</w:t>
      </w:r>
      <w:r w:rsidR="00CE30D9" w:rsidRPr="00CE30D9">
        <w:rPr>
          <w:rFonts w:hint="eastAsia"/>
          <w:sz w:val="28"/>
          <w:szCs w:val="28"/>
        </w:rPr>
        <w:t>推免</w:t>
      </w:r>
      <w:r w:rsidRPr="00CE30D9">
        <w:rPr>
          <w:rFonts w:hint="eastAsia"/>
          <w:sz w:val="28"/>
          <w:szCs w:val="28"/>
        </w:rPr>
        <w:t>复试考生须知</w:t>
      </w:r>
      <w:r w:rsidR="00CE30D9" w:rsidRPr="00CE30D9">
        <w:rPr>
          <w:rFonts w:hint="eastAsia"/>
          <w:sz w:val="28"/>
          <w:szCs w:val="28"/>
        </w:rPr>
        <w:t>（第一批次）</w:t>
      </w:r>
    </w:p>
    <w:p w14:paraId="6B545464" w14:textId="7DE952B7" w:rsidR="00EF1BAD" w:rsidRDefault="00855F58">
      <w:pPr>
        <w:ind w:firstLineChars="200" w:firstLine="560"/>
        <w:rPr>
          <w:rFonts w:ascii="宋体" w:hAnsi="宋体"/>
          <w:sz w:val="28"/>
          <w:szCs w:val="28"/>
        </w:rPr>
      </w:pPr>
      <w:r>
        <w:rPr>
          <w:rFonts w:ascii="宋体" w:hAnsi="宋体" w:hint="eastAsia"/>
          <w:sz w:val="28"/>
          <w:szCs w:val="28"/>
        </w:rPr>
        <w:t>根据疫情防控形势和教育部关于招生复试的要求，我</w:t>
      </w:r>
      <w:r w:rsidR="00CE30D9">
        <w:rPr>
          <w:rFonts w:ascii="宋体" w:hAnsi="宋体" w:hint="eastAsia"/>
          <w:sz w:val="28"/>
          <w:szCs w:val="28"/>
        </w:rPr>
        <w:t>院</w:t>
      </w:r>
      <w:r>
        <w:rPr>
          <w:rFonts w:ascii="宋体" w:hAnsi="宋体" w:hint="eastAsia"/>
          <w:sz w:val="28"/>
          <w:szCs w:val="28"/>
        </w:rPr>
        <w:t>202</w:t>
      </w:r>
      <w:r w:rsidR="00CE30D9">
        <w:rPr>
          <w:rFonts w:ascii="宋体" w:hAnsi="宋体"/>
          <w:sz w:val="28"/>
          <w:szCs w:val="28"/>
        </w:rPr>
        <w:t>1</w:t>
      </w:r>
      <w:r>
        <w:rPr>
          <w:rFonts w:ascii="宋体" w:hAnsi="宋体" w:hint="eastAsia"/>
          <w:sz w:val="28"/>
          <w:szCs w:val="28"/>
        </w:rPr>
        <w:t>年硕士研究生招生复试采取远程复试的方式进行，本着“以生为本”，在公开、公平和公正原则下有序开展复试工作。</w:t>
      </w:r>
    </w:p>
    <w:p w14:paraId="1D3680D5" w14:textId="77777777" w:rsidR="00EF1BAD" w:rsidRDefault="00855F58">
      <w:pPr>
        <w:ind w:firstLineChars="200" w:firstLine="560"/>
        <w:rPr>
          <w:rFonts w:ascii="宋体" w:hAnsi="宋体"/>
          <w:sz w:val="28"/>
          <w:szCs w:val="28"/>
        </w:rPr>
      </w:pPr>
      <w:r>
        <w:rPr>
          <w:rFonts w:ascii="宋体" w:hAnsi="宋体" w:hint="eastAsia"/>
          <w:sz w:val="28"/>
          <w:szCs w:val="28"/>
        </w:rPr>
        <w:t>1.时间安排</w:t>
      </w:r>
    </w:p>
    <w:p w14:paraId="4EF932A3" w14:textId="650A76A9" w:rsidR="00EF1BAD" w:rsidRDefault="00855F58">
      <w:pPr>
        <w:ind w:firstLineChars="200" w:firstLine="560"/>
        <w:rPr>
          <w:rFonts w:ascii="宋体" w:hAnsi="宋体"/>
          <w:sz w:val="28"/>
          <w:szCs w:val="28"/>
        </w:rPr>
      </w:pPr>
      <w:r>
        <w:rPr>
          <w:rFonts w:ascii="宋体" w:hAnsi="宋体" w:hint="eastAsia"/>
          <w:sz w:val="28"/>
          <w:szCs w:val="28"/>
        </w:rPr>
        <w:t>202</w:t>
      </w:r>
      <w:r w:rsidR="00CE30D9">
        <w:rPr>
          <w:rFonts w:ascii="宋体" w:hAnsi="宋体"/>
          <w:sz w:val="28"/>
          <w:szCs w:val="28"/>
        </w:rPr>
        <w:t>1</w:t>
      </w:r>
      <w:r>
        <w:rPr>
          <w:rFonts w:ascii="宋体" w:hAnsi="宋体" w:hint="eastAsia"/>
          <w:sz w:val="28"/>
          <w:szCs w:val="28"/>
        </w:rPr>
        <w:t>年</w:t>
      </w:r>
      <w:r w:rsidR="00CE30D9">
        <w:rPr>
          <w:rFonts w:ascii="宋体" w:hAnsi="宋体" w:hint="eastAsia"/>
          <w:sz w:val="28"/>
          <w:szCs w:val="28"/>
        </w:rPr>
        <w:t>9</w:t>
      </w:r>
      <w:r>
        <w:rPr>
          <w:rFonts w:ascii="宋体" w:hAnsi="宋体" w:hint="eastAsia"/>
          <w:sz w:val="28"/>
          <w:szCs w:val="28"/>
        </w:rPr>
        <w:t>月</w:t>
      </w:r>
      <w:r w:rsidR="00CE30D9">
        <w:rPr>
          <w:rFonts w:ascii="宋体" w:hAnsi="宋体"/>
          <w:sz w:val="28"/>
          <w:szCs w:val="28"/>
        </w:rPr>
        <w:t>30</w:t>
      </w:r>
      <w:r>
        <w:rPr>
          <w:rFonts w:ascii="宋体" w:hAnsi="宋体" w:hint="eastAsia"/>
          <w:sz w:val="28"/>
          <w:szCs w:val="28"/>
        </w:rPr>
        <w:t>日</w:t>
      </w:r>
      <w:r w:rsidR="00D57D11">
        <w:rPr>
          <w:rFonts w:ascii="宋体" w:hAnsi="宋体"/>
          <w:sz w:val="28"/>
          <w:szCs w:val="28"/>
        </w:rPr>
        <w:t>09</w:t>
      </w:r>
      <w:r w:rsidR="00CE30D9">
        <w:rPr>
          <w:rFonts w:ascii="宋体" w:hAnsi="宋体" w:hint="eastAsia"/>
          <w:sz w:val="28"/>
          <w:szCs w:val="28"/>
        </w:rPr>
        <w:t>：0</w:t>
      </w:r>
      <w:r w:rsidR="00CE30D9">
        <w:rPr>
          <w:rFonts w:ascii="宋体" w:hAnsi="宋体"/>
          <w:sz w:val="28"/>
          <w:szCs w:val="28"/>
        </w:rPr>
        <w:t>0</w:t>
      </w:r>
      <w:r>
        <w:rPr>
          <w:rFonts w:ascii="宋体" w:hAnsi="宋体" w:hint="eastAsia"/>
          <w:sz w:val="28"/>
          <w:szCs w:val="28"/>
        </w:rPr>
        <w:t>——</w:t>
      </w:r>
      <w:r w:rsidR="00D57D11">
        <w:rPr>
          <w:rFonts w:ascii="宋体" w:hAnsi="宋体"/>
          <w:sz w:val="28"/>
          <w:szCs w:val="28"/>
        </w:rPr>
        <w:t>12</w:t>
      </w:r>
      <w:r>
        <w:rPr>
          <w:rFonts w:ascii="宋体" w:hAnsi="宋体" w:hint="eastAsia"/>
          <w:sz w:val="28"/>
          <w:szCs w:val="28"/>
        </w:rPr>
        <w:t>:</w:t>
      </w:r>
      <w:r w:rsidR="00CE30D9">
        <w:rPr>
          <w:rFonts w:ascii="宋体" w:hAnsi="宋体"/>
          <w:sz w:val="28"/>
          <w:szCs w:val="28"/>
        </w:rPr>
        <w:t>00</w:t>
      </w:r>
      <w:r w:rsidR="00CE30D9">
        <w:rPr>
          <w:rFonts w:ascii="宋体" w:hAnsi="宋体" w:hint="eastAsia"/>
          <w:sz w:val="28"/>
          <w:szCs w:val="28"/>
        </w:rPr>
        <w:t>。</w:t>
      </w:r>
    </w:p>
    <w:p w14:paraId="49186717" w14:textId="62C0C0DA" w:rsidR="00EF1BAD" w:rsidRDefault="00855F58">
      <w:pPr>
        <w:ind w:firstLineChars="200" w:firstLine="560"/>
        <w:rPr>
          <w:rFonts w:ascii="宋体" w:hAnsi="宋体"/>
          <w:sz w:val="28"/>
          <w:szCs w:val="28"/>
        </w:rPr>
      </w:pPr>
      <w:r>
        <w:rPr>
          <w:rFonts w:ascii="宋体" w:hAnsi="宋体" w:hint="eastAsia"/>
          <w:sz w:val="28"/>
          <w:szCs w:val="28"/>
        </w:rPr>
        <w:t>2.</w:t>
      </w:r>
      <w:r w:rsidR="001532FB">
        <w:rPr>
          <w:rFonts w:ascii="宋体" w:hAnsi="宋体" w:hint="eastAsia"/>
          <w:sz w:val="28"/>
          <w:szCs w:val="28"/>
        </w:rPr>
        <w:t>参加复试</w:t>
      </w:r>
      <w:r>
        <w:rPr>
          <w:rFonts w:ascii="宋体" w:hAnsi="宋体" w:hint="eastAsia"/>
          <w:sz w:val="28"/>
          <w:szCs w:val="28"/>
        </w:rPr>
        <w:t>资格审查</w:t>
      </w:r>
    </w:p>
    <w:p w14:paraId="3648699F" w14:textId="77777777" w:rsidR="001532FB" w:rsidRDefault="00855F58" w:rsidP="001532FB">
      <w:pPr>
        <w:ind w:firstLineChars="200" w:firstLine="560"/>
        <w:rPr>
          <w:rFonts w:ascii="宋体" w:hAnsi="宋体"/>
          <w:sz w:val="28"/>
          <w:szCs w:val="28"/>
        </w:rPr>
      </w:pPr>
      <w:r>
        <w:rPr>
          <w:rFonts w:ascii="宋体" w:hAnsi="宋体" w:hint="eastAsia"/>
          <w:sz w:val="28"/>
          <w:szCs w:val="28"/>
        </w:rPr>
        <w:t>（1）完整注册后的学生证（高校教务部门颁发的学生证）；</w:t>
      </w:r>
    </w:p>
    <w:p w14:paraId="29F5590E" w14:textId="5325C992" w:rsidR="00EF1BAD" w:rsidRDefault="001532FB" w:rsidP="001532FB">
      <w:pPr>
        <w:ind w:firstLineChars="200" w:firstLine="560"/>
        <w:rPr>
          <w:rFonts w:ascii="宋体" w:hAnsi="宋体"/>
          <w:sz w:val="28"/>
          <w:szCs w:val="28"/>
        </w:rPr>
      </w:pPr>
      <w:r>
        <w:rPr>
          <w:rFonts w:ascii="宋体" w:hAnsi="宋体" w:hint="eastAsia"/>
          <w:sz w:val="28"/>
          <w:szCs w:val="28"/>
        </w:rPr>
        <w:t>（2）</w:t>
      </w:r>
      <w:r w:rsidR="00855F58">
        <w:rPr>
          <w:rFonts w:ascii="宋体" w:hAnsi="宋体" w:hint="eastAsia"/>
          <w:sz w:val="28"/>
          <w:szCs w:val="28"/>
        </w:rPr>
        <w:t>《教育部学籍在线验证报告》的打印件</w:t>
      </w:r>
    </w:p>
    <w:p w14:paraId="4466248F" w14:textId="684A359F" w:rsidR="00EF1BAD" w:rsidRDefault="00855F58">
      <w:pPr>
        <w:ind w:firstLineChars="200" w:firstLine="560"/>
        <w:rPr>
          <w:rFonts w:ascii="宋体" w:hAnsi="宋体"/>
          <w:sz w:val="28"/>
          <w:szCs w:val="28"/>
        </w:rPr>
      </w:pPr>
      <w:r>
        <w:rPr>
          <w:rFonts w:ascii="宋体" w:hAnsi="宋体" w:hint="eastAsia"/>
          <w:sz w:val="28"/>
          <w:szCs w:val="28"/>
        </w:rPr>
        <w:t>（</w:t>
      </w:r>
      <w:r w:rsidR="00EA2E02">
        <w:rPr>
          <w:rFonts w:ascii="宋体" w:hAnsi="宋体"/>
          <w:sz w:val="28"/>
          <w:szCs w:val="28"/>
        </w:rPr>
        <w:t>3</w:t>
      </w:r>
      <w:r>
        <w:rPr>
          <w:rFonts w:ascii="宋体" w:hAnsi="宋体" w:hint="eastAsia"/>
          <w:sz w:val="28"/>
          <w:szCs w:val="28"/>
        </w:rPr>
        <w:t>）身份证复印件（正反面，注明研招复试资格审查用）</w:t>
      </w:r>
    </w:p>
    <w:p w14:paraId="063CC291" w14:textId="6BBEDF11" w:rsidR="00EF1BAD" w:rsidRDefault="00855F58" w:rsidP="001532FB">
      <w:pPr>
        <w:ind w:firstLineChars="200" w:firstLine="560"/>
        <w:rPr>
          <w:rFonts w:ascii="宋体" w:hAnsi="宋体"/>
          <w:sz w:val="28"/>
          <w:szCs w:val="28"/>
        </w:rPr>
      </w:pPr>
      <w:r>
        <w:rPr>
          <w:rFonts w:ascii="宋体" w:hAnsi="宋体" w:hint="eastAsia"/>
          <w:sz w:val="28"/>
          <w:szCs w:val="28"/>
        </w:rPr>
        <w:t>以上材料</w:t>
      </w:r>
      <w:r w:rsidR="001532FB">
        <w:rPr>
          <w:rFonts w:ascii="宋体" w:hAnsi="宋体"/>
          <w:sz w:val="28"/>
          <w:szCs w:val="28"/>
        </w:rPr>
        <w:t>9</w:t>
      </w:r>
      <w:r>
        <w:rPr>
          <w:rFonts w:ascii="宋体" w:hAnsi="宋体" w:hint="eastAsia"/>
          <w:sz w:val="28"/>
          <w:szCs w:val="28"/>
        </w:rPr>
        <w:t>月</w:t>
      </w:r>
      <w:r w:rsidR="00EA2E02">
        <w:rPr>
          <w:rFonts w:ascii="宋体" w:hAnsi="宋体"/>
          <w:sz w:val="28"/>
          <w:szCs w:val="28"/>
        </w:rPr>
        <w:t>29</w:t>
      </w:r>
      <w:r>
        <w:rPr>
          <w:rFonts w:ascii="宋体" w:hAnsi="宋体" w:hint="eastAsia"/>
          <w:sz w:val="28"/>
          <w:szCs w:val="28"/>
        </w:rPr>
        <w:t>日</w:t>
      </w:r>
      <w:r w:rsidR="00EA2E02">
        <w:rPr>
          <w:rFonts w:ascii="宋体" w:hAnsi="宋体"/>
          <w:sz w:val="28"/>
          <w:szCs w:val="28"/>
        </w:rPr>
        <w:t>17</w:t>
      </w:r>
      <w:r w:rsidR="001532FB">
        <w:rPr>
          <w:rFonts w:ascii="宋体" w:hAnsi="宋体" w:hint="eastAsia"/>
          <w:sz w:val="28"/>
          <w:szCs w:val="28"/>
        </w:rPr>
        <w:t>：</w:t>
      </w:r>
      <w:r w:rsidR="001532FB" w:rsidRPr="001532FB">
        <w:rPr>
          <w:rFonts w:ascii="宋体" w:hAnsi="宋体" w:hint="eastAsia"/>
          <w:sz w:val="28"/>
          <w:szCs w:val="28"/>
        </w:rPr>
        <w:t>0</w:t>
      </w:r>
      <w:r w:rsidR="001532FB" w:rsidRPr="001532FB">
        <w:rPr>
          <w:rFonts w:ascii="宋体" w:hAnsi="宋体"/>
          <w:sz w:val="28"/>
          <w:szCs w:val="28"/>
        </w:rPr>
        <w:t>0</w:t>
      </w:r>
      <w:r w:rsidR="001532FB" w:rsidRPr="001532FB">
        <w:rPr>
          <w:rFonts w:ascii="宋体" w:hAnsi="宋体" w:hint="eastAsia"/>
          <w:sz w:val="28"/>
          <w:szCs w:val="28"/>
        </w:rPr>
        <w:t>前需将扫描件发送至</w:t>
      </w:r>
      <w:r w:rsidR="001532FB" w:rsidRPr="001532FB">
        <w:rPr>
          <w:rFonts w:ascii="宋体" w:hAnsi="宋体"/>
          <w:sz w:val="28"/>
          <w:szCs w:val="28"/>
        </w:rPr>
        <w:t>南昌大学法学院研究生招生培养</w:t>
      </w:r>
      <w:r w:rsidR="001532FB" w:rsidRPr="001532FB">
        <w:rPr>
          <w:rFonts w:ascii="宋体" w:hAnsi="宋体" w:hint="eastAsia"/>
          <w:sz w:val="28"/>
          <w:szCs w:val="28"/>
        </w:rPr>
        <w:t>信箱</w:t>
      </w:r>
      <w:r w:rsidR="001532FB" w:rsidRPr="001532FB">
        <w:rPr>
          <w:rFonts w:ascii="宋体" w:hAnsi="宋体"/>
          <w:sz w:val="28"/>
          <w:szCs w:val="28"/>
        </w:rPr>
        <w:t>nculawgraduate@163.com</w:t>
      </w:r>
      <w:r w:rsidR="001532FB">
        <w:rPr>
          <w:rFonts w:ascii="宋体" w:hAnsi="宋体" w:hint="eastAsia"/>
          <w:sz w:val="28"/>
          <w:szCs w:val="28"/>
        </w:rPr>
        <w:t>，邮件名中请注意：姓名+推免复试文件，</w:t>
      </w:r>
      <w:r>
        <w:rPr>
          <w:rFonts w:ascii="宋体" w:hAnsi="宋体" w:hint="eastAsia"/>
          <w:sz w:val="28"/>
          <w:szCs w:val="28"/>
        </w:rPr>
        <w:t>学院核验无误的情况下</w:t>
      </w:r>
      <w:r w:rsidR="001532FB">
        <w:rPr>
          <w:rFonts w:ascii="宋体" w:hAnsi="宋体" w:hint="eastAsia"/>
          <w:sz w:val="28"/>
          <w:szCs w:val="28"/>
        </w:rPr>
        <w:t>方</w:t>
      </w:r>
      <w:r>
        <w:rPr>
          <w:rFonts w:ascii="宋体" w:hAnsi="宋体" w:hint="eastAsia"/>
          <w:sz w:val="28"/>
          <w:szCs w:val="28"/>
        </w:rPr>
        <w:t>可参加复试。</w:t>
      </w:r>
    </w:p>
    <w:p w14:paraId="401F557D" w14:textId="77777777" w:rsidR="00EF1BAD" w:rsidRDefault="00855F58">
      <w:pPr>
        <w:ind w:firstLineChars="200" w:firstLine="560"/>
        <w:rPr>
          <w:rFonts w:ascii="宋体" w:hAnsi="宋体"/>
          <w:sz w:val="28"/>
          <w:szCs w:val="28"/>
        </w:rPr>
      </w:pPr>
      <w:r>
        <w:rPr>
          <w:rFonts w:ascii="宋体" w:hAnsi="宋体" w:hint="eastAsia"/>
          <w:sz w:val="28"/>
          <w:szCs w:val="28"/>
        </w:rPr>
        <w:t>复试考生在向复试小组提供必须提供的证件材料之外，还可提供或告知个人其他与复试关联的信息，如国家奖学金、科研成果、获奖表现、通过国家法律职业资格考试等。</w:t>
      </w:r>
    </w:p>
    <w:p w14:paraId="0D1F6325" w14:textId="77777777" w:rsidR="00EF1BAD" w:rsidRDefault="00855F58">
      <w:pPr>
        <w:ind w:firstLineChars="200" w:firstLine="560"/>
        <w:rPr>
          <w:rFonts w:ascii="宋体" w:hAnsi="宋体"/>
          <w:sz w:val="28"/>
          <w:szCs w:val="28"/>
        </w:rPr>
      </w:pPr>
      <w:r>
        <w:rPr>
          <w:rFonts w:ascii="宋体" w:hAnsi="宋体" w:hint="eastAsia"/>
          <w:sz w:val="28"/>
          <w:szCs w:val="28"/>
        </w:rPr>
        <w:t>3.复试方式</w:t>
      </w:r>
    </w:p>
    <w:p w14:paraId="10062FEC" w14:textId="283923D5" w:rsidR="00BD3628" w:rsidRDefault="00855F58">
      <w:pPr>
        <w:ind w:firstLineChars="200" w:firstLine="560"/>
        <w:rPr>
          <w:rFonts w:ascii="宋体" w:hAnsi="宋体"/>
          <w:sz w:val="28"/>
          <w:szCs w:val="28"/>
        </w:rPr>
      </w:pPr>
      <w:r>
        <w:rPr>
          <w:rFonts w:ascii="宋体" w:hAnsi="宋体" w:hint="eastAsia"/>
          <w:sz w:val="28"/>
          <w:szCs w:val="28"/>
        </w:rPr>
        <w:t>我院2020年硕士研究生复试工作采取远程网络复试形式，以腾讯会议</w:t>
      </w:r>
      <w:r w:rsidR="001532FB">
        <w:rPr>
          <w:rFonts w:ascii="宋体" w:hAnsi="宋体" w:hint="eastAsia"/>
          <w:sz w:val="28"/>
          <w:szCs w:val="28"/>
        </w:rPr>
        <w:t>作为</w:t>
      </w:r>
      <w:r>
        <w:rPr>
          <w:rFonts w:ascii="宋体" w:hAnsi="宋体" w:hint="eastAsia"/>
          <w:sz w:val="28"/>
          <w:szCs w:val="28"/>
        </w:rPr>
        <w:t>为面试系统（各位考生需提前下载好腾讯会议软件），</w:t>
      </w:r>
      <w:r w:rsidR="00BD3628">
        <w:rPr>
          <w:rFonts w:ascii="宋体" w:hAnsi="宋体" w:hint="eastAsia"/>
          <w:sz w:val="28"/>
          <w:szCs w:val="28"/>
        </w:rPr>
        <w:t xml:space="preserve">会议号： </w:t>
      </w:r>
      <w:r w:rsidR="00BD3628" w:rsidRPr="00BD3628">
        <w:rPr>
          <w:rFonts w:ascii="宋体" w:hAnsi="宋体"/>
          <w:sz w:val="28"/>
          <w:szCs w:val="28"/>
        </w:rPr>
        <w:t>250 878 163</w:t>
      </w:r>
      <w:r w:rsidR="00BD3628">
        <w:rPr>
          <w:rFonts w:ascii="宋体" w:hAnsi="宋体" w:hint="eastAsia"/>
          <w:sz w:val="28"/>
          <w:szCs w:val="28"/>
        </w:rPr>
        <w:t>。</w:t>
      </w:r>
      <w:r w:rsidR="00F81175">
        <w:rPr>
          <w:rFonts w:ascii="宋体" w:hAnsi="宋体" w:hint="eastAsia"/>
          <w:sz w:val="28"/>
          <w:szCs w:val="28"/>
        </w:rPr>
        <w:t>请考生按照分配的时间段进入考场。</w:t>
      </w:r>
    </w:p>
    <w:p w14:paraId="082B47E7" w14:textId="3D0F3A21" w:rsidR="00EF1BAD" w:rsidRDefault="00855F58">
      <w:pPr>
        <w:ind w:firstLineChars="200" w:firstLine="560"/>
        <w:rPr>
          <w:rFonts w:ascii="宋体" w:hAnsi="宋体"/>
          <w:sz w:val="28"/>
          <w:szCs w:val="28"/>
        </w:rPr>
      </w:pPr>
      <w:r>
        <w:rPr>
          <w:rFonts w:ascii="宋体" w:hAnsi="宋体" w:hint="eastAsia"/>
          <w:sz w:val="28"/>
          <w:szCs w:val="28"/>
        </w:rPr>
        <w:t>远程复试</w:t>
      </w:r>
      <w:r w:rsidR="00BD3628">
        <w:rPr>
          <w:rFonts w:ascii="宋体" w:hAnsi="宋体" w:hint="eastAsia"/>
          <w:sz w:val="28"/>
          <w:szCs w:val="28"/>
        </w:rPr>
        <w:t>所需要</w:t>
      </w:r>
      <w:r>
        <w:rPr>
          <w:rFonts w:ascii="宋体" w:hAnsi="宋体" w:hint="eastAsia"/>
          <w:sz w:val="28"/>
          <w:szCs w:val="28"/>
        </w:rPr>
        <w:t>的复试房间，灯光明亮，安静，不逆光。</w:t>
      </w:r>
    </w:p>
    <w:p w14:paraId="68767A51" w14:textId="5DD9FDAE" w:rsidR="001532FB" w:rsidRDefault="00F81175" w:rsidP="007A6A78">
      <w:pPr>
        <w:ind w:firstLineChars="200" w:firstLine="560"/>
        <w:rPr>
          <w:rFonts w:ascii="宋体" w:hAnsi="宋体"/>
          <w:sz w:val="28"/>
          <w:szCs w:val="28"/>
        </w:rPr>
      </w:pPr>
      <w:r>
        <w:rPr>
          <w:rFonts w:ascii="宋体" w:hAnsi="宋体" w:hint="eastAsia"/>
          <w:sz w:val="28"/>
          <w:szCs w:val="28"/>
        </w:rPr>
        <w:lastRenderedPageBreak/>
        <w:t>每位考生的</w:t>
      </w:r>
      <w:r w:rsidR="001532FB">
        <w:rPr>
          <w:rFonts w:ascii="宋体" w:hAnsi="宋体" w:hint="eastAsia"/>
          <w:sz w:val="28"/>
          <w:szCs w:val="28"/>
        </w:rPr>
        <w:t>复试流程</w:t>
      </w:r>
      <w:r>
        <w:rPr>
          <w:rFonts w:ascii="宋体" w:hAnsi="宋体" w:hint="eastAsia"/>
          <w:sz w:val="28"/>
          <w:szCs w:val="28"/>
        </w:rPr>
        <w:t>约为1</w:t>
      </w:r>
      <w:r>
        <w:rPr>
          <w:rFonts w:ascii="宋体" w:hAnsi="宋体"/>
          <w:sz w:val="28"/>
          <w:szCs w:val="28"/>
        </w:rPr>
        <w:t>5</w:t>
      </w:r>
      <w:r>
        <w:rPr>
          <w:rFonts w:ascii="宋体" w:hAnsi="宋体" w:hint="eastAsia"/>
          <w:sz w:val="28"/>
          <w:szCs w:val="28"/>
        </w:rPr>
        <w:t>分钟，复试流程如下</w:t>
      </w:r>
      <w:r w:rsidR="001532FB">
        <w:rPr>
          <w:rFonts w:ascii="宋体" w:hAnsi="宋体" w:hint="eastAsia"/>
          <w:sz w:val="28"/>
          <w:szCs w:val="28"/>
        </w:rPr>
        <w:t>：</w:t>
      </w:r>
    </w:p>
    <w:p w14:paraId="1FF9A8FC" w14:textId="0689825A" w:rsidR="00EF1BAD" w:rsidRDefault="00855F58">
      <w:pPr>
        <w:ind w:firstLineChars="200" w:firstLine="560"/>
        <w:rPr>
          <w:rFonts w:ascii="宋体" w:hAnsi="宋体"/>
          <w:sz w:val="28"/>
          <w:szCs w:val="28"/>
        </w:rPr>
      </w:pPr>
      <w:r>
        <w:rPr>
          <w:rFonts w:ascii="宋体" w:hAnsi="宋体" w:hint="eastAsia"/>
          <w:sz w:val="28"/>
          <w:szCs w:val="28"/>
        </w:rPr>
        <w:t>（</w:t>
      </w:r>
      <w:r w:rsidR="00BD3628">
        <w:rPr>
          <w:rFonts w:ascii="宋体" w:hAnsi="宋体"/>
          <w:sz w:val="28"/>
          <w:szCs w:val="28"/>
        </w:rPr>
        <w:t>1</w:t>
      </w:r>
      <w:r>
        <w:rPr>
          <w:rFonts w:ascii="宋体" w:hAnsi="宋体" w:hint="eastAsia"/>
          <w:sz w:val="28"/>
          <w:szCs w:val="28"/>
        </w:rPr>
        <w:t>）介绍自己的基本情况（限2分钟）；</w:t>
      </w:r>
    </w:p>
    <w:p w14:paraId="47D49700" w14:textId="30CECB59" w:rsidR="00EF1BAD" w:rsidRDefault="00855F58">
      <w:pPr>
        <w:ind w:firstLineChars="200" w:firstLine="560"/>
        <w:rPr>
          <w:rFonts w:ascii="宋体" w:hAnsi="宋体"/>
          <w:sz w:val="28"/>
          <w:szCs w:val="28"/>
        </w:rPr>
      </w:pPr>
      <w:r>
        <w:rPr>
          <w:rFonts w:ascii="宋体" w:hAnsi="宋体" w:hint="eastAsia"/>
          <w:sz w:val="28"/>
          <w:szCs w:val="28"/>
        </w:rPr>
        <w:t>（</w:t>
      </w:r>
      <w:r w:rsidR="00BD3628">
        <w:rPr>
          <w:rFonts w:ascii="宋体" w:hAnsi="宋体"/>
          <w:sz w:val="28"/>
          <w:szCs w:val="28"/>
        </w:rPr>
        <w:t>2</w:t>
      </w:r>
      <w:r>
        <w:rPr>
          <w:rFonts w:ascii="宋体" w:hAnsi="宋体" w:hint="eastAsia"/>
          <w:sz w:val="28"/>
          <w:szCs w:val="28"/>
        </w:rPr>
        <w:t>）考生回答面试</w:t>
      </w:r>
      <w:r w:rsidR="00BD3628">
        <w:rPr>
          <w:rFonts w:ascii="宋体" w:hAnsi="宋体" w:hint="eastAsia"/>
          <w:sz w:val="28"/>
          <w:szCs w:val="28"/>
        </w:rPr>
        <w:t>老师提出的专业</w:t>
      </w:r>
      <w:r>
        <w:rPr>
          <w:rFonts w:ascii="宋体" w:hAnsi="宋体" w:hint="eastAsia"/>
          <w:sz w:val="28"/>
          <w:szCs w:val="28"/>
        </w:rPr>
        <w:t>问题及专业综合测试问题（允许自我准备2分钟）；</w:t>
      </w:r>
    </w:p>
    <w:p w14:paraId="085BDA1F" w14:textId="154617B9" w:rsidR="00BD3628" w:rsidRDefault="00BD3628">
      <w:pPr>
        <w:ind w:firstLineChars="200" w:firstLine="560"/>
        <w:rPr>
          <w:rFonts w:ascii="宋体" w:hAnsi="宋体"/>
          <w:sz w:val="28"/>
          <w:szCs w:val="28"/>
        </w:rPr>
      </w:pPr>
      <w:r>
        <w:rPr>
          <w:rFonts w:ascii="宋体" w:hAnsi="宋体" w:hint="eastAsia"/>
          <w:sz w:val="28"/>
          <w:szCs w:val="28"/>
        </w:rPr>
        <w:t>（3）英语测试，考生用英文介绍自己选择法学专业作为研究生学习阶段学习的目的与考虑。</w:t>
      </w:r>
    </w:p>
    <w:p w14:paraId="41B1B178" w14:textId="092D7ADB" w:rsidR="00EF1BAD" w:rsidRDefault="00855F58">
      <w:pPr>
        <w:ind w:firstLineChars="200" w:firstLine="560"/>
        <w:rPr>
          <w:rFonts w:ascii="宋体" w:hAnsi="宋体"/>
          <w:sz w:val="28"/>
          <w:szCs w:val="28"/>
        </w:rPr>
      </w:pPr>
      <w:r>
        <w:rPr>
          <w:rFonts w:ascii="宋体" w:hAnsi="宋体" w:hint="eastAsia"/>
          <w:sz w:val="28"/>
          <w:szCs w:val="28"/>
        </w:rPr>
        <w:t>（</w:t>
      </w:r>
      <w:r w:rsidR="00BD3628">
        <w:rPr>
          <w:rFonts w:ascii="宋体" w:hAnsi="宋体"/>
          <w:sz w:val="28"/>
          <w:szCs w:val="28"/>
        </w:rPr>
        <w:t>3</w:t>
      </w:r>
      <w:r>
        <w:rPr>
          <w:rFonts w:ascii="宋体" w:hAnsi="宋体" w:hint="eastAsia"/>
          <w:sz w:val="28"/>
          <w:szCs w:val="28"/>
        </w:rPr>
        <w:t>）评委独立评分，以平均分作为面试及专业综合测试成绩。</w:t>
      </w:r>
    </w:p>
    <w:p w14:paraId="36E5ABE1" w14:textId="15BBCC6C" w:rsidR="00EF1BAD" w:rsidRDefault="00BD3628">
      <w:pPr>
        <w:ind w:firstLineChars="200" w:firstLine="560"/>
        <w:rPr>
          <w:rFonts w:ascii="宋体" w:hAnsi="宋体"/>
          <w:sz w:val="28"/>
          <w:szCs w:val="28"/>
        </w:rPr>
      </w:pPr>
      <w:r>
        <w:rPr>
          <w:rFonts w:ascii="宋体" w:hAnsi="宋体"/>
          <w:sz w:val="28"/>
          <w:szCs w:val="28"/>
        </w:rPr>
        <w:t>4</w:t>
      </w:r>
      <w:r w:rsidR="00855F58">
        <w:rPr>
          <w:rFonts w:ascii="宋体" w:hAnsi="宋体" w:hint="eastAsia"/>
          <w:sz w:val="28"/>
          <w:szCs w:val="28"/>
        </w:rPr>
        <w:t>.诚信复试</w:t>
      </w:r>
    </w:p>
    <w:p w14:paraId="23FFB12E" w14:textId="77777777" w:rsidR="00EF1BAD" w:rsidRDefault="00855F58">
      <w:pPr>
        <w:ind w:firstLineChars="200" w:firstLine="560"/>
        <w:rPr>
          <w:rFonts w:ascii="宋体" w:hAnsi="宋体"/>
          <w:sz w:val="28"/>
          <w:szCs w:val="28"/>
        </w:rPr>
      </w:pPr>
      <w:r>
        <w:rPr>
          <w:rFonts w:ascii="宋体" w:hAnsi="宋体" w:hint="eastAsia"/>
          <w:sz w:val="28"/>
          <w:szCs w:val="28"/>
        </w:rPr>
        <w:t>认真阅读教育部《2020年全国硕士研究生招生工作管理规定》和《关于做好2020年全国硕士研究生复试工作的通知》、《国家教育考试违规处理办法》、《中华人民共和国刑法修正案（九）》、《普通高等学校招生违规行为处理暂行办法》以及我校发布的相关招考信息。在复试过程中有违规行为的考生，一经查实，即按照规定严肃处理，取消录取资格，记入《考生考试诚信档案》。</w:t>
      </w:r>
    </w:p>
    <w:p w14:paraId="233CEE68" w14:textId="77777777" w:rsidR="00EF1BAD" w:rsidRDefault="00855F58">
      <w:pPr>
        <w:ind w:firstLineChars="200" w:firstLine="560"/>
        <w:rPr>
          <w:rFonts w:ascii="宋体" w:hAnsi="宋体"/>
          <w:sz w:val="28"/>
          <w:szCs w:val="28"/>
        </w:rPr>
      </w:pPr>
      <w:r>
        <w:rPr>
          <w:rFonts w:ascii="宋体" w:hAnsi="宋体" w:hint="eastAsia"/>
          <w:sz w:val="28"/>
          <w:szCs w:val="28"/>
        </w:rPr>
        <w:t>复试全程只允许考生一人在面试房间，禁止他人进出。若有违反，视同作弊。</w:t>
      </w:r>
    </w:p>
    <w:p w14:paraId="7392C433" w14:textId="77777777" w:rsidR="00EF1BAD" w:rsidRDefault="00855F58">
      <w:pPr>
        <w:ind w:firstLineChars="200" w:firstLine="560"/>
        <w:rPr>
          <w:rFonts w:ascii="宋体" w:hAnsi="宋体"/>
          <w:sz w:val="28"/>
          <w:szCs w:val="28"/>
        </w:rPr>
      </w:pPr>
      <w:r>
        <w:rPr>
          <w:rFonts w:ascii="宋体" w:hAnsi="宋体" w:hint="eastAsia"/>
          <w:sz w:val="28"/>
          <w:szCs w:val="28"/>
        </w:rPr>
        <w:t>考生请使用无线宽带或畅通的4G网络，使用手机请保证手机电量充足，尽可能做好三种网络准备方案：有线网络、无线网络、手机热点，建议优先使用有线网络。</w:t>
      </w:r>
    </w:p>
    <w:p w14:paraId="607DD01C" w14:textId="77777777" w:rsidR="00EF1BAD" w:rsidRDefault="00855F58">
      <w:pPr>
        <w:ind w:firstLineChars="200" w:firstLine="560"/>
        <w:rPr>
          <w:rFonts w:ascii="宋体" w:hAnsi="宋体"/>
          <w:sz w:val="28"/>
          <w:szCs w:val="28"/>
        </w:rPr>
      </w:pPr>
      <w:r>
        <w:rPr>
          <w:rFonts w:ascii="宋体" w:hAnsi="宋体" w:hint="eastAsia"/>
          <w:sz w:val="28"/>
          <w:szCs w:val="28"/>
        </w:rPr>
        <w:t>考生1.5米范围内不得放置与考试有关的资料、设备等。</w:t>
      </w:r>
    </w:p>
    <w:p w14:paraId="55A5BE7A" w14:textId="77777777" w:rsidR="00EF1BAD" w:rsidRDefault="00855F58">
      <w:pPr>
        <w:ind w:firstLineChars="200" w:firstLine="560"/>
        <w:rPr>
          <w:rFonts w:ascii="宋体" w:hAnsi="宋体"/>
          <w:sz w:val="28"/>
          <w:szCs w:val="28"/>
        </w:rPr>
      </w:pPr>
      <w:r>
        <w:rPr>
          <w:rFonts w:ascii="宋体" w:hAnsi="宋体" w:hint="eastAsia"/>
          <w:sz w:val="28"/>
          <w:szCs w:val="28"/>
        </w:rPr>
        <w:t>考生恶意中断网络3分钟以上，招生单位立即电话联系和质询考生，考生如果依然不恢复联系，则直接对该生中断复试，该生不再具</w:t>
      </w:r>
      <w:r>
        <w:rPr>
          <w:rFonts w:ascii="宋体" w:hAnsi="宋体" w:hint="eastAsia"/>
          <w:sz w:val="28"/>
          <w:szCs w:val="28"/>
        </w:rPr>
        <w:lastRenderedPageBreak/>
        <w:t>有复试成绩。考生在该复试小组开考后迟到30分钟以上者，取消复试资格。</w:t>
      </w:r>
    </w:p>
    <w:p w14:paraId="52893545" w14:textId="2F5E9D54" w:rsidR="00EF1BAD" w:rsidRDefault="007C00E5">
      <w:pPr>
        <w:ind w:firstLineChars="200" w:firstLine="560"/>
        <w:rPr>
          <w:rFonts w:ascii="宋体" w:hAnsi="宋体"/>
          <w:sz w:val="28"/>
          <w:szCs w:val="28"/>
        </w:rPr>
      </w:pPr>
      <w:r>
        <w:rPr>
          <w:rFonts w:ascii="宋体" w:hAnsi="宋体"/>
          <w:sz w:val="28"/>
          <w:szCs w:val="28"/>
        </w:rPr>
        <w:t>5</w:t>
      </w:r>
      <w:r w:rsidR="00855F58">
        <w:rPr>
          <w:rFonts w:ascii="宋体" w:hAnsi="宋体" w:hint="eastAsia"/>
          <w:sz w:val="28"/>
          <w:szCs w:val="28"/>
        </w:rPr>
        <w:t>.申诉及沟通</w:t>
      </w:r>
    </w:p>
    <w:p w14:paraId="0BE4BCEF" w14:textId="1A0EADEA" w:rsidR="00EF1BAD" w:rsidRDefault="00855F58" w:rsidP="00BD3628">
      <w:pPr>
        <w:ind w:firstLineChars="200" w:firstLine="560"/>
        <w:rPr>
          <w:rFonts w:ascii="宋体" w:hAnsi="宋体"/>
          <w:sz w:val="28"/>
          <w:szCs w:val="28"/>
        </w:rPr>
      </w:pPr>
      <w:r>
        <w:rPr>
          <w:rFonts w:ascii="宋体" w:hAnsi="宋体" w:hint="eastAsia"/>
          <w:sz w:val="28"/>
          <w:szCs w:val="28"/>
        </w:rPr>
        <w:t>学院畅通沟通渠道，及时解答考生咨询，采取切实有效举措，做好咨询服务工作。</w:t>
      </w:r>
      <w:r w:rsidR="00BD3628">
        <w:rPr>
          <w:rFonts w:ascii="宋体" w:hAnsi="宋体" w:hint="eastAsia"/>
          <w:sz w:val="28"/>
          <w:szCs w:val="28"/>
        </w:rPr>
        <w:t>学院</w:t>
      </w:r>
      <w:r>
        <w:rPr>
          <w:rFonts w:ascii="宋体" w:hAnsi="宋体" w:hint="eastAsia"/>
          <w:sz w:val="28"/>
          <w:szCs w:val="28"/>
        </w:rPr>
        <w:t>接受群众和舆论监督，保证考生举报和申诉渠道畅通，并按有关规定对相关申诉和举报及时调查处理。申诉电话：0791-83969437，申诉邮箱：</w:t>
      </w:r>
      <w:r w:rsidR="00EA2E02" w:rsidRPr="007C00E5">
        <w:rPr>
          <w:rFonts w:ascii="宋体" w:hAnsi="宋体"/>
          <w:sz w:val="28"/>
          <w:szCs w:val="28"/>
        </w:rPr>
        <w:t>nculawgraduate@163.com</w:t>
      </w:r>
      <w:r>
        <w:rPr>
          <w:rFonts w:ascii="宋体" w:hAnsi="宋体" w:hint="eastAsia"/>
          <w:sz w:val="28"/>
          <w:szCs w:val="28"/>
        </w:rPr>
        <w:t>.</w:t>
      </w:r>
    </w:p>
    <w:p w14:paraId="1FEFF1AE" w14:textId="622D2002" w:rsidR="00EA2E02" w:rsidRDefault="00EA2E02" w:rsidP="00BD3628">
      <w:pPr>
        <w:ind w:firstLineChars="200" w:firstLine="560"/>
        <w:rPr>
          <w:rFonts w:ascii="宋体" w:hAnsi="宋体"/>
          <w:sz w:val="28"/>
          <w:szCs w:val="28"/>
        </w:rPr>
      </w:pPr>
    </w:p>
    <w:p w14:paraId="7831D733" w14:textId="5F749B3E" w:rsidR="00EA2E02" w:rsidRDefault="00EA2E02" w:rsidP="00EA2E02">
      <w:pPr>
        <w:ind w:firstLineChars="200" w:firstLine="560"/>
        <w:jc w:val="right"/>
        <w:rPr>
          <w:rFonts w:ascii="宋体" w:hAnsi="宋体"/>
          <w:sz w:val="28"/>
          <w:szCs w:val="28"/>
        </w:rPr>
      </w:pPr>
      <w:r>
        <w:rPr>
          <w:rFonts w:ascii="宋体" w:hAnsi="宋体" w:hint="eastAsia"/>
          <w:sz w:val="28"/>
          <w:szCs w:val="28"/>
        </w:rPr>
        <w:t>南昌大学法学院</w:t>
      </w:r>
    </w:p>
    <w:p w14:paraId="1774809E" w14:textId="1CAFC95C" w:rsidR="00EA2E02" w:rsidRPr="00EA2E02" w:rsidRDefault="00EA2E02" w:rsidP="00EA2E02">
      <w:pPr>
        <w:ind w:firstLineChars="200" w:firstLine="560"/>
        <w:jc w:val="right"/>
        <w:rPr>
          <w:rFonts w:ascii="宋体" w:hAnsi="宋体" w:hint="eastAsia"/>
          <w:sz w:val="28"/>
          <w:szCs w:val="28"/>
        </w:rPr>
      </w:pPr>
      <w:r>
        <w:rPr>
          <w:rFonts w:ascii="宋体" w:hAnsi="宋体" w:hint="eastAsia"/>
          <w:sz w:val="28"/>
          <w:szCs w:val="28"/>
        </w:rPr>
        <w:t>2</w:t>
      </w:r>
      <w:r>
        <w:rPr>
          <w:rFonts w:ascii="宋体" w:hAnsi="宋体"/>
          <w:sz w:val="28"/>
          <w:szCs w:val="28"/>
        </w:rPr>
        <w:t>021</w:t>
      </w:r>
      <w:r>
        <w:rPr>
          <w:rFonts w:ascii="宋体" w:hAnsi="宋体" w:hint="eastAsia"/>
          <w:sz w:val="28"/>
          <w:szCs w:val="28"/>
        </w:rPr>
        <w:t>年9月2</w:t>
      </w:r>
      <w:r>
        <w:rPr>
          <w:rFonts w:ascii="宋体" w:hAnsi="宋体"/>
          <w:sz w:val="28"/>
          <w:szCs w:val="28"/>
        </w:rPr>
        <w:t>8</w:t>
      </w:r>
      <w:r>
        <w:rPr>
          <w:rFonts w:ascii="宋体" w:hAnsi="宋体" w:hint="eastAsia"/>
          <w:sz w:val="28"/>
          <w:szCs w:val="28"/>
        </w:rPr>
        <w:t>日</w:t>
      </w:r>
    </w:p>
    <w:p w14:paraId="6130DFE2" w14:textId="77777777" w:rsidR="00EF1BAD" w:rsidRDefault="00EF1BAD">
      <w:pPr>
        <w:ind w:firstLineChars="200" w:firstLine="560"/>
        <w:rPr>
          <w:rFonts w:ascii="宋体" w:hAnsi="宋体"/>
          <w:sz w:val="28"/>
          <w:szCs w:val="28"/>
        </w:rPr>
      </w:pPr>
    </w:p>
    <w:sectPr w:rsidR="00EF1BAD">
      <w:footerReference w:type="even" r:id="rId7"/>
      <w:footerReference w:type="default" r:id="rId8"/>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D0FB67" w14:textId="77777777" w:rsidR="00E92C91" w:rsidRDefault="00E92C91">
      <w:r>
        <w:separator/>
      </w:r>
    </w:p>
  </w:endnote>
  <w:endnote w:type="continuationSeparator" w:id="0">
    <w:p w14:paraId="2E350F84" w14:textId="77777777" w:rsidR="00E92C91" w:rsidRDefault="00E92C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6E529" w14:textId="77777777" w:rsidR="00EF1BAD" w:rsidRDefault="00855F58">
    <w:pPr>
      <w:pStyle w:val="a3"/>
      <w:framePr w:wrap="around" w:vAnchor="text" w:hAnchor="margin" w:xAlign="right" w:y="1"/>
      <w:rPr>
        <w:rStyle w:val="a4"/>
      </w:rPr>
    </w:pPr>
    <w:r>
      <w:fldChar w:fldCharType="begin"/>
    </w:r>
    <w:r>
      <w:rPr>
        <w:rStyle w:val="a4"/>
      </w:rPr>
      <w:instrText xml:space="preserve">PAGE  </w:instrText>
    </w:r>
    <w:r>
      <w:fldChar w:fldCharType="end"/>
    </w:r>
  </w:p>
  <w:p w14:paraId="21D222B3" w14:textId="77777777" w:rsidR="00EF1BAD" w:rsidRDefault="00EF1BAD">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1DA81" w14:textId="77777777" w:rsidR="00EF1BAD" w:rsidRDefault="00855F58">
    <w:pPr>
      <w:pStyle w:val="a3"/>
      <w:framePr w:wrap="around" w:vAnchor="text" w:hAnchor="margin" w:xAlign="right" w:y="1"/>
      <w:rPr>
        <w:rStyle w:val="a4"/>
      </w:rPr>
    </w:pPr>
    <w:r>
      <w:fldChar w:fldCharType="begin"/>
    </w:r>
    <w:r>
      <w:rPr>
        <w:rStyle w:val="a4"/>
      </w:rPr>
      <w:instrText xml:space="preserve">PAGE  </w:instrText>
    </w:r>
    <w:r>
      <w:fldChar w:fldCharType="separate"/>
    </w:r>
    <w:r>
      <w:rPr>
        <w:rStyle w:val="a4"/>
      </w:rPr>
      <w:t>2</w:t>
    </w:r>
    <w:r>
      <w:fldChar w:fldCharType="end"/>
    </w:r>
  </w:p>
  <w:p w14:paraId="1EA886FE" w14:textId="77777777" w:rsidR="00EF1BAD" w:rsidRDefault="00EF1BAD">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71B7BC" w14:textId="77777777" w:rsidR="00E92C91" w:rsidRDefault="00E92C91">
      <w:r>
        <w:separator/>
      </w:r>
    </w:p>
  </w:footnote>
  <w:footnote w:type="continuationSeparator" w:id="0">
    <w:p w14:paraId="5ACD1902" w14:textId="77777777" w:rsidR="00E92C91" w:rsidRDefault="00E92C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10946152"/>
    <w:rsid w:val="00073003"/>
    <w:rsid w:val="001532FB"/>
    <w:rsid w:val="00290679"/>
    <w:rsid w:val="00496780"/>
    <w:rsid w:val="007A6A78"/>
    <w:rsid w:val="007C00E5"/>
    <w:rsid w:val="0085367F"/>
    <w:rsid w:val="00855F58"/>
    <w:rsid w:val="00A44274"/>
    <w:rsid w:val="00B30B56"/>
    <w:rsid w:val="00BD3628"/>
    <w:rsid w:val="00CE30D9"/>
    <w:rsid w:val="00D57D11"/>
    <w:rsid w:val="00E8277E"/>
    <w:rsid w:val="00E92C91"/>
    <w:rsid w:val="00EA2E02"/>
    <w:rsid w:val="00EF1BAD"/>
    <w:rsid w:val="00F81175"/>
    <w:rsid w:val="10946152"/>
    <w:rsid w:val="10F64E29"/>
    <w:rsid w:val="510462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419335"/>
  <w15:docId w15:val="{1EE5C0F8-A630-4284-9534-A838EB00C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szCs w:val="18"/>
    </w:rPr>
  </w:style>
  <w:style w:type="character" w:styleId="a4">
    <w:name w:val="page number"/>
    <w:basedOn w:val="a0"/>
  </w:style>
  <w:style w:type="paragraph" w:styleId="a5">
    <w:name w:val="Title"/>
    <w:basedOn w:val="a"/>
    <w:next w:val="a"/>
    <w:link w:val="a6"/>
    <w:qFormat/>
    <w:rsid w:val="00CE30D9"/>
    <w:pPr>
      <w:spacing w:before="240" w:after="60"/>
      <w:jc w:val="center"/>
      <w:outlineLvl w:val="0"/>
    </w:pPr>
    <w:rPr>
      <w:rFonts w:asciiTheme="majorHAnsi" w:eastAsiaTheme="majorEastAsia" w:hAnsiTheme="majorHAnsi" w:cstheme="majorBidi"/>
      <w:b/>
      <w:bCs/>
      <w:sz w:val="32"/>
      <w:szCs w:val="32"/>
    </w:rPr>
  </w:style>
  <w:style w:type="character" w:customStyle="1" w:styleId="a6">
    <w:name w:val="标题 字符"/>
    <w:basedOn w:val="a0"/>
    <w:link w:val="a5"/>
    <w:rsid w:val="00CE30D9"/>
    <w:rPr>
      <w:rFonts w:asciiTheme="majorHAnsi" w:eastAsiaTheme="majorEastAsia" w:hAnsiTheme="majorHAnsi" w:cstheme="majorBidi"/>
      <w:b/>
      <w:bCs/>
      <w:kern w:val="2"/>
      <w:sz w:val="32"/>
      <w:szCs w:val="32"/>
    </w:rPr>
  </w:style>
  <w:style w:type="character" w:styleId="a7">
    <w:name w:val="Hyperlink"/>
    <w:basedOn w:val="a0"/>
    <w:rsid w:val="001532FB"/>
    <w:rPr>
      <w:color w:val="0563C1" w:themeColor="hyperlink"/>
      <w:u w:val="single"/>
    </w:rPr>
  </w:style>
  <w:style w:type="character" w:styleId="a8">
    <w:name w:val="Unresolved Mention"/>
    <w:basedOn w:val="a0"/>
    <w:uiPriority w:val="99"/>
    <w:semiHidden/>
    <w:unhideWhenUsed/>
    <w:rsid w:val="001532FB"/>
    <w:rPr>
      <w:color w:val="605E5C"/>
      <w:shd w:val="clear" w:color="auto" w:fill="E1DFDD"/>
    </w:rPr>
  </w:style>
  <w:style w:type="paragraph" w:styleId="a9">
    <w:name w:val="header"/>
    <w:basedOn w:val="a"/>
    <w:link w:val="aa"/>
    <w:rsid w:val="00EA2E02"/>
    <w:pPr>
      <w:pBdr>
        <w:bottom w:val="single" w:sz="6" w:space="1" w:color="auto"/>
      </w:pBdr>
      <w:tabs>
        <w:tab w:val="center" w:pos="4153"/>
        <w:tab w:val="right" w:pos="8306"/>
      </w:tabs>
      <w:snapToGrid w:val="0"/>
      <w:jc w:val="center"/>
    </w:pPr>
    <w:rPr>
      <w:sz w:val="18"/>
      <w:szCs w:val="18"/>
    </w:rPr>
  </w:style>
  <w:style w:type="character" w:customStyle="1" w:styleId="aa">
    <w:name w:val="页眉 字符"/>
    <w:basedOn w:val="a0"/>
    <w:link w:val="a9"/>
    <w:rsid w:val="00EA2E02"/>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76856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187</Words>
  <Characters>1066</Characters>
  <Application>Microsoft Office Word</Application>
  <DocSecurity>0</DocSecurity>
  <Lines>8</Lines>
  <Paragraphs>2</Paragraphs>
  <ScaleCrop>false</ScaleCrop>
  <Company/>
  <LinksUpToDate>false</LinksUpToDate>
  <CharactersWithSpaces>1251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未定义</dc:creator>
  <cp:lastModifiedBy>Cheng， Mai</cp:lastModifiedBy>
  <cp:revision>4</cp:revision>
  <dcterms:created xsi:type="dcterms:W3CDTF">2021-09-28T07:10:00Z</dcterms:created>
  <dcterms:modified xsi:type="dcterms:W3CDTF">2021-09-28T07:11:00Z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